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EXPRESSION OF INTEREST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Brief Organizational Profile</w:t>
            </w:r>
          </w:p>
        </w:tc>
      </w:tr>
      <w:tr>
        <w:trPr>
          <w:cantSplit w:val="0"/>
          <w:trHeight w:val="392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378"/>
        <w:tblGridChange w:id="0">
          <w:tblGrid>
            <w:gridCol w:w="2972"/>
            <w:gridCol w:w="6378"/>
          </w:tblGrid>
        </w:tblGridChange>
      </w:tblGrid>
      <w:tr>
        <w:trPr>
          <w:cantSplit w:val="0"/>
          <w:trHeight w:val="34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Brief description of the Disaster Risk Reduction Management (DRRM)/Climate Change Adaptation and Mitigation (CCAM) related problem: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Brief description of proposed community-led innovative solution: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rPr>
          <w:cantSplit w:val="0"/>
          <w:trHeight w:val="12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Proposed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Counterpart budget from the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Partners &amp; Collaborators / Contribution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List of Annexes</w:t>
      </w:r>
    </w:p>
    <w:tbl>
      <w:tblPr>
        <w:tblStyle w:val="Table4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Annex 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Document</w:t>
            </w:r>
          </w:p>
        </w:tc>
      </w:tr>
      <w:tr>
        <w:trPr>
          <w:cantSplit w:val="0"/>
          <w:trHeight w:val="1269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Contact Information</w:t>
      </w:r>
    </w:p>
    <w:tbl>
      <w:tblPr>
        <w:tblStyle w:val="Table5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rHeight w:val="5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Contact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68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261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EOI Form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-286244</wp:posOffset>
          </wp:positionH>
          <wp:positionV relativeFrom="paragraph">
            <wp:posOffset>53975</wp:posOffset>
          </wp:positionV>
          <wp:extent cx="1387099" cy="566696"/>
          <wp:effectExtent b="0" l="0" r="0" t="0"/>
          <wp:wrapNone/>
          <wp:docPr descr="A black background with blue and red text&#10;&#10;Description automatically generated with low confidence" id="2062345615" name="image1.png"/>
          <a:graphic>
            <a:graphicData uri="http://schemas.openxmlformats.org/drawingml/2006/picture">
              <pic:pic>
                <pic:nvPicPr>
                  <pic:cNvPr descr="A black background with blue and red text&#10;&#10;Description automatically generated with low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7099" cy="56669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3665350</wp:posOffset>
          </wp:positionH>
          <wp:positionV relativeFrom="paragraph">
            <wp:posOffset>0</wp:posOffset>
          </wp:positionV>
          <wp:extent cx="2731273" cy="716400"/>
          <wp:effectExtent b="0" l="0" r="0" t="0"/>
          <wp:wrapSquare wrapText="bothSides" distB="0" distT="0" distL="114300" distR="114300"/>
          <wp:docPr descr="A green and blue text on a black background&#10;&#10;Description automatically generated with low confidence" id="2062345616" name="image2.png"/>
          <a:graphic>
            <a:graphicData uri="http://schemas.openxmlformats.org/drawingml/2006/picture">
              <pic:pic>
                <pic:nvPicPr>
                  <pic:cNvPr descr="A green and blue text on a black background&#10;&#10;Description automatically generated with low confidenc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1273" cy="716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Revision">
    <w:name w:val="Revision"/>
    <w:hidden w:val="1"/>
    <w:uiPriority w:val="99"/>
    <w:semiHidden w:val="1"/>
    <w:rsid w:val="0051716B"/>
  </w:style>
  <w:style w:type="paragraph" w:styleId="Header">
    <w:name w:val="header"/>
    <w:basedOn w:val="Normal"/>
    <w:link w:val="HeaderChar"/>
    <w:uiPriority w:val="99"/>
    <w:unhideWhenUsed w:val="1"/>
    <w:rsid w:val="0051716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716B"/>
  </w:style>
  <w:style w:type="paragraph" w:styleId="Footer">
    <w:name w:val="footer"/>
    <w:basedOn w:val="Normal"/>
    <w:link w:val="FooterChar"/>
    <w:uiPriority w:val="99"/>
    <w:unhideWhenUsed w:val="1"/>
    <w:rsid w:val="0051716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716B"/>
  </w:style>
  <w:style w:type="table" w:styleId="TableGrid">
    <w:name w:val="Table Grid"/>
    <w:basedOn w:val="TableNormal"/>
    <w:uiPriority w:val="39"/>
    <w:rsid w:val="005171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t4+jG7U2GSgVKia6Dkwe5fe04Q==">CgMxLjA4AHIhMVdqR0dGZ2wxV0tnS0tyZXZQN3RidWdMYXRzZklhUHE1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2023-06-13T00:48:00Z</dcterms:created>
  <dc:creator>Jhian Christian Aranas</dc:creator>
</cp:coreProperties>
</file>